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5E6C" w14:textId="14167538" w:rsidR="0063159C" w:rsidRPr="0063159C" w:rsidRDefault="0063159C" w:rsidP="0063159C">
      <w:pPr>
        <w:jc w:val="center"/>
        <w:rPr>
          <w:b/>
          <w:bCs/>
        </w:rPr>
      </w:pPr>
      <w:r w:rsidRPr="0063159C">
        <w:rPr>
          <w:b/>
          <w:bCs/>
        </w:rPr>
        <w:t>Comunicado</w:t>
      </w:r>
    </w:p>
    <w:p w14:paraId="1609958E" w14:textId="0806C384" w:rsidR="001E3B2E" w:rsidRDefault="00496739" w:rsidP="0063159C">
      <w:pPr>
        <w:jc w:val="both"/>
      </w:pPr>
      <w:r>
        <w:t>Como organización sindical, queremos entregar todo nuestro apoyo al Sindicato de Supervisores de Minera Centinela, quienes han iniciado su proceso de negociación colectiva con la empresa y que</w:t>
      </w:r>
      <w:r w:rsidR="00A2762E">
        <w:t xml:space="preserve"> </w:t>
      </w:r>
      <w:r>
        <w:t>debe</w:t>
      </w:r>
      <w:r w:rsidR="00A2762E">
        <w:t>rán</w:t>
      </w:r>
      <w:r>
        <w:t xml:space="preserve"> enfrentarse a una mediación obligatoria </w:t>
      </w:r>
      <w:r w:rsidR="00A2762E">
        <w:t>con</w:t>
      </w:r>
      <w:r>
        <w:t xml:space="preserve"> la </w:t>
      </w:r>
      <w:r w:rsidR="00A2762E">
        <w:t>I</w:t>
      </w:r>
      <w:r>
        <w:t>nspección del trabajo, tras no lograr llegar a acuerdo con la minera.</w:t>
      </w:r>
    </w:p>
    <w:p w14:paraId="12F80874" w14:textId="1A15CE26" w:rsidR="00496739" w:rsidRDefault="00496739" w:rsidP="0063159C">
      <w:pPr>
        <w:jc w:val="both"/>
      </w:pPr>
      <w:r>
        <w:t xml:space="preserve">Como Sindicato de Supervisores, solidarizamos con todos los profesionales que sólo buscan </w:t>
      </w:r>
      <w:r w:rsidR="00A2762E">
        <w:t>justicia y</w:t>
      </w:r>
      <w:r>
        <w:t xml:space="preserve"> equidad en sus lugares de trabajo. Creemos firmemente que nuestra labor y compromiso son los engranajes para que empresas como SQM y Minera Centinela, puedan obtener grandes</w:t>
      </w:r>
      <w:r w:rsidR="00A2762E">
        <w:t xml:space="preserve"> y millonarios</w:t>
      </w:r>
      <w:r>
        <w:t xml:space="preserve"> recursos económicos</w:t>
      </w:r>
      <w:r w:rsidR="00A2762E">
        <w:t>.</w:t>
      </w:r>
    </w:p>
    <w:p w14:paraId="74B66B45" w14:textId="11103EEB" w:rsidR="00A2762E" w:rsidRDefault="00A2762E" w:rsidP="0063159C">
      <w:pPr>
        <w:jc w:val="both"/>
      </w:pPr>
      <w:r>
        <w:t xml:space="preserve">Esperamos que </w:t>
      </w:r>
      <w:r w:rsidR="0063159C">
        <w:t xml:space="preserve">Centinela reconozca que lo solicitado en el proyecto de contrato colectivo presentado por el Sindicato busca justicia social, mejoras laborales y condiciones dignas para los trabajadores. </w:t>
      </w:r>
    </w:p>
    <w:p w14:paraId="3EB9AC5A" w14:textId="212448BA" w:rsidR="0063159C" w:rsidRDefault="0063159C" w:rsidP="0063159C">
      <w:pPr>
        <w:jc w:val="center"/>
      </w:pPr>
      <w:r>
        <w:t>Directiva Sindicato n°1 de Supervisores SQM</w:t>
      </w:r>
    </w:p>
    <w:sectPr w:rsidR="006315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39"/>
    <w:rsid w:val="000548AD"/>
    <w:rsid w:val="001E3B2E"/>
    <w:rsid w:val="00406656"/>
    <w:rsid w:val="00496739"/>
    <w:rsid w:val="0063159C"/>
    <w:rsid w:val="009073C2"/>
    <w:rsid w:val="00A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7216"/>
  <w15:chartTrackingRefBased/>
  <w15:docId w15:val="{187A7448-F66C-44A8-A6BE-F58AD587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ramirez</dc:creator>
  <cp:keywords/>
  <dc:description/>
  <cp:lastModifiedBy>loreto ramirez</cp:lastModifiedBy>
  <cp:revision>1</cp:revision>
  <dcterms:created xsi:type="dcterms:W3CDTF">2023-05-17T15:21:00Z</dcterms:created>
  <dcterms:modified xsi:type="dcterms:W3CDTF">2023-05-17T15:46:00Z</dcterms:modified>
</cp:coreProperties>
</file>